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EE" w:rsidRPr="000569EE" w:rsidRDefault="000569EE" w:rsidP="000569EE">
      <w:pPr>
        <w:pStyle w:val="NoSpacing"/>
      </w:pPr>
      <w:r w:rsidRPr="000569EE">
        <w:rPr>
          <w:b/>
          <w:bCs/>
          <w:u w:val="single"/>
        </w:rPr>
        <w:t>City of Pottsville</w:t>
      </w:r>
    </w:p>
    <w:p w:rsidR="00A628BD" w:rsidRDefault="00A628BD" w:rsidP="000569EE">
      <w:pPr>
        <w:pStyle w:val="NoSpacing"/>
      </w:pPr>
    </w:p>
    <w:p w:rsidR="000569EE" w:rsidRPr="000569EE" w:rsidRDefault="000569EE" w:rsidP="000569EE">
      <w:pPr>
        <w:pStyle w:val="NoSpacing"/>
      </w:pPr>
      <w:r w:rsidRPr="000569EE">
        <w:rPr>
          <w:b/>
          <w:bCs/>
          <w:u w:val="single"/>
        </w:rPr>
        <w:t>COMMERCIAL BUILDING CHECKLIST</w:t>
      </w:r>
      <w:r w:rsidRPr="000569EE">
        <w:t xml:space="preserve"> </w:t>
      </w:r>
    </w:p>
    <w:p w:rsidR="000569EE" w:rsidRDefault="000569EE" w:rsidP="000569EE">
      <w:pPr>
        <w:pStyle w:val="NoSpacing"/>
      </w:pPr>
    </w:p>
    <w:p w:rsidR="000569EE" w:rsidRPr="000569EE" w:rsidRDefault="000569EE" w:rsidP="000569EE">
      <w:pPr>
        <w:pStyle w:val="NoSpacing"/>
      </w:pPr>
      <w:r w:rsidRPr="000569EE">
        <w:rPr>
          <w:b/>
          <w:bCs/>
        </w:rPr>
        <w:t xml:space="preserve">City of Pottsville </w:t>
      </w:r>
    </w:p>
    <w:p w:rsidR="000569EE" w:rsidRPr="000569EE" w:rsidRDefault="000569EE" w:rsidP="000569EE">
      <w:pPr>
        <w:pStyle w:val="NoSpacing"/>
      </w:pPr>
      <w:r w:rsidRPr="000569EE">
        <w:rPr>
          <w:b/>
          <w:bCs/>
        </w:rPr>
        <w:t>401 N. Centre Street</w:t>
      </w:r>
    </w:p>
    <w:p w:rsidR="000569EE" w:rsidRPr="000569EE" w:rsidRDefault="000569EE" w:rsidP="000569EE">
      <w:pPr>
        <w:pStyle w:val="NoSpacing"/>
      </w:pPr>
      <w:r w:rsidRPr="000569EE">
        <w:rPr>
          <w:b/>
          <w:bCs/>
        </w:rPr>
        <w:t>Pottsville, Pa 17901</w:t>
      </w:r>
    </w:p>
    <w:p w:rsidR="000569EE" w:rsidRPr="000569EE" w:rsidRDefault="000569EE" w:rsidP="000569EE">
      <w:pPr>
        <w:pStyle w:val="NoSpacing"/>
      </w:pPr>
      <w:r w:rsidRPr="000569EE">
        <w:rPr>
          <w:b/>
          <w:bCs/>
        </w:rPr>
        <w:t>(570)-622-1234</w:t>
      </w:r>
    </w:p>
    <w:p w:rsidR="000569EE" w:rsidRDefault="000569EE" w:rsidP="000569EE">
      <w:pPr>
        <w:pStyle w:val="NoSpacing"/>
      </w:pPr>
    </w:p>
    <w:p w:rsidR="000569EE" w:rsidRPr="000569EE" w:rsidRDefault="000569EE" w:rsidP="000569EE">
      <w:pPr>
        <w:pStyle w:val="NoSpacing"/>
      </w:pPr>
      <w:r w:rsidRPr="000569EE">
        <w:rPr>
          <w:b/>
          <w:bCs/>
          <w:u w:val="single"/>
        </w:rPr>
        <w:t xml:space="preserve">This checklist is only a guideline for projects within the City of Pottsville and Additional Information may be needed or Additional Requirements may need to be met. </w:t>
      </w:r>
    </w:p>
    <w:p w:rsidR="000569EE" w:rsidRPr="000569EE" w:rsidRDefault="000569EE" w:rsidP="000569EE">
      <w:pPr>
        <w:pStyle w:val="NoSpacing"/>
      </w:pPr>
      <w:r w:rsidRPr="000569EE">
        <w:rPr>
          <w:b/>
          <w:bCs/>
          <w:u w:val="single"/>
        </w:rPr>
        <w:t>This is only a guideline</w:t>
      </w:r>
    </w:p>
    <w:p w:rsidR="000569EE" w:rsidRDefault="000569EE" w:rsidP="000569EE">
      <w:pPr>
        <w:pStyle w:val="NoSpacing"/>
      </w:pPr>
    </w:p>
    <w:p w:rsidR="00000000" w:rsidRPr="000569EE" w:rsidRDefault="000569EE" w:rsidP="000569EE">
      <w:pPr>
        <w:pStyle w:val="NoSpacing"/>
        <w:numPr>
          <w:ilvl w:val="0"/>
          <w:numId w:val="1"/>
        </w:numPr>
      </w:pPr>
      <w:r w:rsidRPr="000569EE">
        <w:rPr>
          <w:b/>
          <w:bCs/>
        </w:rPr>
        <w:t>Does the project need approval from a Third Party Agency first (such as DEP or Utility Companies)?</w:t>
      </w:r>
    </w:p>
    <w:p w:rsidR="00000000" w:rsidRPr="000569EE" w:rsidRDefault="000569EE" w:rsidP="000569EE">
      <w:pPr>
        <w:pStyle w:val="NoSpacing"/>
        <w:numPr>
          <w:ilvl w:val="0"/>
          <w:numId w:val="1"/>
        </w:numPr>
      </w:pPr>
      <w:r w:rsidRPr="000569EE">
        <w:rPr>
          <w:b/>
          <w:bCs/>
        </w:rPr>
        <w:t>Does the project need to go before the Planning C</w:t>
      </w:r>
      <w:r w:rsidRPr="000569EE">
        <w:rPr>
          <w:b/>
          <w:bCs/>
        </w:rPr>
        <w:t>ommission?</w:t>
      </w:r>
    </w:p>
    <w:p w:rsidR="00000000" w:rsidRPr="000569EE" w:rsidRDefault="000569EE" w:rsidP="000569EE">
      <w:pPr>
        <w:pStyle w:val="NoSpacing"/>
        <w:numPr>
          <w:ilvl w:val="0"/>
          <w:numId w:val="1"/>
        </w:numPr>
      </w:pPr>
      <w:r w:rsidRPr="000569EE">
        <w:rPr>
          <w:b/>
          <w:bCs/>
        </w:rPr>
        <w:t>What is the Zoning District that your building is located in?</w:t>
      </w:r>
    </w:p>
    <w:p w:rsidR="00000000" w:rsidRPr="000569EE" w:rsidRDefault="000569EE" w:rsidP="000569EE">
      <w:pPr>
        <w:pStyle w:val="NoSpacing"/>
        <w:numPr>
          <w:ilvl w:val="0"/>
          <w:numId w:val="1"/>
        </w:numPr>
      </w:pPr>
      <w:r w:rsidRPr="000569EE">
        <w:rPr>
          <w:b/>
          <w:bCs/>
        </w:rPr>
        <w:t>What type of Business are you looking to put in?</w:t>
      </w:r>
    </w:p>
    <w:p w:rsidR="00000000" w:rsidRPr="000569EE" w:rsidRDefault="000569EE" w:rsidP="000569EE">
      <w:pPr>
        <w:pStyle w:val="NoSpacing"/>
        <w:numPr>
          <w:ilvl w:val="0"/>
          <w:numId w:val="1"/>
        </w:numPr>
      </w:pPr>
      <w:r w:rsidRPr="000569EE">
        <w:rPr>
          <w:b/>
          <w:bCs/>
        </w:rPr>
        <w:t>Is the proposed store, office, medical building, restaurant, etc. allowed in its current Zoning District?</w:t>
      </w:r>
    </w:p>
    <w:p w:rsidR="00000000" w:rsidRPr="000569EE" w:rsidRDefault="000569EE" w:rsidP="000569EE">
      <w:pPr>
        <w:pStyle w:val="NoSpacing"/>
        <w:numPr>
          <w:ilvl w:val="1"/>
          <w:numId w:val="1"/>
        </w:numPr>
      </w:pPr>
      <w:r w:rsidRPr="000569EE">
        <w:rPr>
          <w:b/>
          <w:bCs/>
        </w:rPr>
        <w:t xml:space="preserve">If it is not allowed is </w:t>
      </w:r>
      <w:r w:rsidRPr="000569EE">
        <w:rPr>
          <w:b/>
          <w:bCs/>
        </w:rPr>
        <w:t>a Zoning Variance required in order to put the business in?</w:t>
      </w:r>
    </w:p>
    <w:p w:rsidR="00000000" w:rsidRPr="000569EE" w:rsidRDefault="000569EE" w:rsidP="000569EE">
      <w:pPr>
        <w:pStyle w:val="NoSpacing"/>
        <w:numPr>
          <w:ilvl w:val="1"/>
          <w:numId w:val="1"/>
        </w:numPr>
      </w:pPr>
      <w:r w:rsidRPr="000569EE">
        <w:rPr>
          <w:b/>
          <w:bCs/>
        </w:rPr>
        <w:t>If you need a Zoning Variance did you get all the proper paperwork and fill it out, turn it in, and pay for a Zoning Hearing?</w:t>
      </w:r>
    </w:p>
    <w:p w:rsidR="00000000" w:rsidRPr="000569EE" w:rsidRDefault="000569EE" w:rsidP="000569EE">
      <w:pPr>
        <w:pStyle w:val="NoSpacing"/>
        <w:numPr>
          <w:ilvl w:val="1"/>
          <w:numId w:val="1"/>
        </w:numPr>
      </w:pPr>
      <w:r w:rsidRPr="000569EE">
        <w:rPr>
          <w:b/>
          <w:bCs/>
        </w:rPr>
        <w:t>If a Zoning Hearing was held for your project was the Variance grant</w:t>
      </w:r>
      <w:r w:rsidRPr="000569EE">
        <w:rPr>
          <w:b/>
          <w:bCs/>
        </w:rPr>
        <w:t xml:space="preserve">ed? </w:t>
      </w:r>
    </w:p>
    <w:p w:rsidR="00000000" w:rsidRPr="000569EE" w:rsidRDefault="000569EE" w:rsidP="000569EE">
      <w:pPr>
        <w:pStyle w:val="NoSpacing"/>
        <w:numPr>
          <w:ilvl w:val="1"/>
          <w:numId w:val="1"/>
        </w:numPr>
      </w:pPr>
      <w:r w:rsidRPr="000569EE">
        <w:rPr>
          <w:b/>
          <w:bCs/>
        </w:rPr>
        <w:t>If not what additional information would be needed in order for a Variance to be granted?</w:t>
      </w:r>
    </w:p>
    <w:p w:rsidR="00000000" w:rsidRPr="000569EE" w:rsidRDefault="000569EE" w:rsidP="000569EE">
      <w:pPr>
        <w:pStyle w:val="NoSpacing"/>
        <w:numPr>
          <w:ilvl w:val="1"/>
          <w:numId w:val="1"/>
        </w:numPr>
      </w:pPr>
      <w:r w:rsidRPr="000569EE">
        <w:rPr>
          <w:b/>
          <w:bCs/>
        </w:rPr>
        <w:t>Do you have adequate parking or is additional parking required?</w:t>
      </w:r>
    </w:p>
    <w:p w:rsidR="00000000" w:rsidRPr="000569EE" w:rsidRDefault="000569EE" w:rsidP="000569EE">
      <w:pPr>
        <w:pStyle w:val="NoSpacing"/>
        <w:numPr>
          <w:ilvl w:val="1"/>
          <w:numId w:val="1"/>
        </w:numPr>
      </w:pPr>
      <w:r w:rsidRPr="000569EE">
        <w:rPr>
          <w:b/>
          <w:bCs/>
        </w:rPr>
        <w:t>Do you plan on having Rental Units on the upper floors?</w:t>
      </w:r>
    </w:p>
    <w:p w:rsidR="00000000" w:rsidRPr="000569EE" w:rsidRDefault="000569EE" w:rsidP="000569EE">
      <w:pPr>
        <w:pStyle w:val="NoSpacing"/>
        <w:numPr>
          <w:ilvl w:val="1"/>
          <w:numId w:val="1"/>
        </w:numPr>
      </w:pPr>
      <w:r w:rsidRPr="000569EE">
        <w:rPr>
          <w:b/>
          <w:bCs/>
        </w:rPr>
        <w:t xml:space="preserve">Was a Rental </w:t>
      </w:r>
      <w:r w:rsidRPr="000569EE">
        <w:rPr>
          <w:b/>
          <w:bCs/>
        </w:rPr>
        <w:t>inspection done on the units?</w:t>
      </w:r>
    </w:p>
    <w:p w:rsidR="00000000" w:rsidRPr="000569EE" w:rsidRDefault="000569EE" w:rsidP="000569EE">
      <w:pPr>
        <w:pStyle w:val="NoSpacing"/>
        <w:numPr>
          <w:ilvl w:val="1"/>
          <w:numId w:val="1"/>
        </w:numPr>
      </w:pPr>
      <w:r w:rsidRPr="000569EE">
        <w:rPr>
          <w:b/>
          <w:bCs/>
        </w:rPr>
        <w:t>Was a Certificate of Compliance issued for the Rental Units?</w:t>
      </w:r>
    </w:p>
    <w:p w:rsidR="00000000" w:rsidRPr="000569EE" w:rsidRDefault="000569EE" w:rsidP="000569EE">
      <w:pPr>
        <w:pStyle w:val="NoSpacing"/>
        <w:numPr>
          <w:ilvl w:val="0"/>
          <w:numId w:val="1"/>
        </w:numPr>
      </w:pPr>
      <w:r w:rsidRPr="000569EE">
        <w:rPr>
          <w:b/>
          <w:bCs/>
        </w:rPr>
        <w:t>Stamped Architectural or Engineered drawings are required for all commercial building projects.  Three (3) sets of drawings are required to be submitted to this of</w:t>
      </w:r>
      <w:r w:rsidRPr="000569EE">
        <w:rPr>
          <w:b/>
          <w:bCs/>
        </w:rPr>
        <w:t xml:space="preserve">fice for review. One (1) set stays in the Code Enforcement Office, One (1) is to be kept on site at all times, and </w:t>
      </w:r>
      <w:proofErr w:type="gramStart"/>
      <w:r w:rsidRPr="000569EE">
        <w:rPr>
          <w:b/>
          <w:bCs/>
        </w:rPr>
        <w:t>One</w:t>
      </w:r>
      <w:proofErr w:type="gramEnd"/>
      <w:r w:rsidRPr="000569EE">
        <w:rPr>
          <w:b/>
          <w:bCs/>
        </w:rPr>
        <w:t xml:space="preserve"> (1) is for your records. </w:t>
      </w:r>
    </w:p>
    <w:p w:rsidR="00000000" w:rsidRPr="000569EE" w:rsidRDefault="000569EE" w:rsidP="000569EE">
      <w:pPr>
        <w:pStyle w:val="NoSpacing"/>
        <w:numPr>
          <w:ilvl w:val="0"/>
          <w:numId w:val="1"/>
        </w:numPr>
      </w:pPr>
      <w:r w:rsidRPr="000569EE">
        <w:rPr>
          <w:b/>
          <w:bCs/>
        </w:rPr>
        <w:t>If you are doing work to an Existing Building is a new Certificate of Occupancy required for a Change of Use?</w:t>
      </w:r>
    </w:p>
    <w:p w:rsidR="00000000" w:rsidRPr="000569EE" w:rsidRDefault="000569EE" w:rsidP="000569EE">
      <w:pPr>
        <w:pStyle w:val="NoSpacing"/>
        <w:numPr>
          <w:ilvl w:val="0"/>
          <w:numId w:val="1"/>
        </w:numPr>
      </w:pPr>
      <w:r w:rsidRPr="000569EE">
        <w:rPr>
          <w:b/>
          <w:bCs/>
        </w:rPr>
        <w:t>What changes have to be made to the building to meet the Building Code requirements?</w:t>
      </w:r>
    </w:p>
    <w:p w:rsidR="00000000" w:rsidRPr="000569EE" w:rsidRDefault="000569EE" w:rsidP="000569EE">
      <w:pPr>
        <w:pStyle w:val="NoSpacing"/>
        <w:numPr>
          <w:ilvl w:val="0"/>
          <w:numId w:val="1"/>
        </w:numPr>
      </w:pPr>
      <w:r w:rsidRPr="000569EE">
        <w:rPr>
          <w:b/>
          <w:bCs/>
        </w:rPr>
        <w:t xml:space="preserve">Is the building Handicap Accessible? </w:t>
      </w:r>
    </w:p>
    <w:p w:rsidR="00000000" w:rsidRPr="000569EE" w:rsidRDefault="000569EE" w:rsidP="000569EE">
      <w:pPr>
        <w:pStyle w:val="NoSpacing"/>
        <w:numPr>
          <w:ilvl w:val="0"/>
          <w:numId w:val="1"/>
        </w:numPr>
      </w:pPr>
      <w:r w:rsidRPr="000569EE">
        <w:rPr>
          <w:b/>
          <w:bCs/>
        </w:rPr>
        <w:t>Does it need to be Handicap Accessible?</w:t>
      </w:r>
    </w:p>
    <w:p w:rsidR="00000000" w:rsidRPr="000569EE" w:rsidRDefault="000569EE" w:rsidP="000569EE">
      <w:pPr>
        <w:pStyle w:val="NoSpacing"/>
        <w:numPr>
          <w:ilvl w:val="0"/>
          <w:numId w:val="1"/>
        </w:numPr>
      </w:pPr>
      <w:r w:rsidRPr="000569EE">
        <w:rPr>
          <w:b/>
          <w:bCs/>
        </w:rPr>
        <w:t>Did you get a Building Permit for the work that needs to be done to the building?</w:t>
      </w:r>
    </w:p>
    <w:p w:rsidR="00000000" w:rsidRPr="000569EE" w:rsidRDefault="000569EE" w:rsidP="000569EE">
      <w:pPr>
        <w:pStyle w:val="NoSpacing"/>
        <w:numPr>
          <w:ilvl w:val="0"/>
          <w:numId w:val="1"/>
        </w:numPr>
      </w:pPr>
      <w:r w:rsidRPr="000569EE">
        <w:rPr>
          <w:b/>
          <w:bCs/>
        </w:rPr>
        <w:t>If per</w:t>
      </w:r>
      <w:r w:rsidRPr="000569EE">
        <w:rPr>
          <w:b/>
          <w:bCs/>
        </w:rPr>
        <w:t>mits are required did you call for the proper inspections for the work that was completed?</w:t>
      </w:r>
    </w:p>
    <w:p w:rsidR="00000000" w:rsidRPr="000569EE" w:rsidRDefault="000569EE" w:rsidP="000569EE">
      <w:pPr>
        <w:pStyle w:val="NoSpacing"/>
        <w:numPr>
          <w:ilvl w:val="0"/>
          <w:numId w:val="1"/>
        </w:numPr>
      </w:pPr>
      <w:r w:rsidRPr="000569EE">
        <w:rPr>
          <w:b/>
          <w:bCs/>
        </w:rPr>
        <w:t>Do you have a current Business License with the City of Pottsville?</w:t>
      </w:r>
    </w:p>
    <w:p w:rsidR="00000000" w:rsidRPr="000569EE" w:rsidRDefault="000569EE" w:rsidP="000569EE">
      <w:pPr>
        <w:pStyle w:val="NoSpacing"/>
        <w:numPr>
          <w:ilvl w:val="0"/>
          <w:numId w:val="1"/>
        </w:numPr>
      </w:pPr>
      <w:proofErr w:type="gramStart"/>
      <w:r w:rsidRPr="000569EE">
        <w:rPr>
          <w:b/>
          <w:bCs/>
        </w:rPr>
        <w:t>Does</w:t>
      </w:r>
      <w:proofErr w:type="gramEnd"/>
      <w:r w:rsidRPr="000569EE">
        <w:rPr>
          <w:b/>
          <w:bCs/>
        </w:rPr>
        <w:t xml:space="preserve"> your contractor and/or contractors have a current Business License with the City of Pottsv</w:t>
      </w:r>
      <w:r w:rsidRPr="000569EE">
        <w:rPr>
          <w:b/>
          <w:bCs/>
        </w:rPr>
        <w:t>ille?</w:t>
      </w:r>
    </w:p>
    <w:p w:rsidR="00000000" w:rsidRPr="000569EE" w:rsidRDefault="000569EE" w:rsidP="000569EE">
      <w:pPr>
        <w:pStyle w:val="NoSpacing"/>
        <w:numPr>
          <w:ilvl w:val="0"/>
          <w:numId w:val="1"/>
        </w:numPr>
      </w:pPr>
      <w:r w:rsidRPr="000569EE">
        <w:rPr>
          <w:b/>
          <w:bCs/>
        </w:rPr>
        <w:t>Did your contractor and/or contractors provide proof of insurance to the City of Pottsville?</w:t>
      </w:r>
    </w:p>
    <w:p w:rsidR="00000000" w:rsidRPr="000569EE" w:rsidRDefault="000569EE" w:rsidP="000569EE">
      <w:pPr>
        <w:pStyle w:val="NoSpacing"/>
        <w:numPr>
          <w:ilvl w:val="0"/>
          <w:numId w:val="1"/>
        </w:numPr>
      </w:pPr>
      <w:r w:rsidRPr="000569EE">
        <w:rPr>
          <w:b/>
          <w:bCs/>
        </w:rPr>
        <w:t>Are inspections required by the City of Pottsville’s Health Officer?</w:t>
      </w:r>
    </w:p>
    <w:p w:rsidR="00000000" w:rsidRPr="000569EE" w:rsidRDefault="000569EE" w:rsidP="000569EE">
      <w:pPr>
        <w:pStyle w:val="NoSpacing"/>
        <w:numPr>
          <w:ilvl w:val="1"/>
          <w:numId w:val="1"/>
        </w:numPr>
      </w:pPr>
      <w:r w:rsidRPr="000569EE">
        <w:rPr>
          <w:b/>
          <w:bCs/>
        </w:rPr>
        <w:t>If so did you contact the Health Officer and see what information is needed by him?</w:t>
      </w:r>
    </w:p>
    <w:p w:rsidR="00000000" w:rsidRPr="000569EE" w:rsidRDefault="000569EE" w:rsidP="000569EE">
      <w:pPr>
        <w:pStyle w:val="NoSpacing"/>
        <w:numPr>
          <w:ilvl w:val="1"/>
          <w:numId w:val="1"/>
        </w:numPr>
      </w:pPr>
      <w:r w:rsidRPr="000569EE">
        <w:rPr>
          <w:b/>
          <w:bCs/>
        </w:rPr>
        <w:lastRenderedPageBreak/>
        <w:t>Did you get a Food and Beverage License from the Health Officer?</w:t>
      </w:r>
    </w:p>
    <w:p w:rsidR="00000000" w:rsidRPr="000569EE" w:rsidRDefault="000569EE" w:rsidP="000569EE">
      <w:pPr>
        <w:pStyle w:val="NoSpacing"/>
        <w:numPr>
          <w:ilvl w:val="0"/>
          <w:numId w:val="1"/>
        </w:numPr>
      </w:pPr>
      <w:r w:rsidRPr="000569EE">
        <w:rPr>
          <w:b/>
          <w:bCs/>
        </w:rPr>
        <w:t>Are inspections required by the City of Pottsville’s Fire Chief?</w:t>
      </w:r>
    </w:p>
    <w:p w:rsidR="00000000" w:rsidRPr="000569EE" w:rsidRDefault="000569EE" w:rsidP="000569EE">
      <w:pPr>
        <w:pStyle w:val="NoSpacing"/>
        <w:numPr>
          <w:ilvl w:val="1"/>
          <w:numId w:val="1"/>
        </w:numPr>
      </w:pPr>
      <w:r w:rsidRPr="000569EE">
        <w:rPr>
          <w:b/>
          <w:bCs/>
        </w:rPr>
        <w:t>If so did you contact the Fire Chief and see what information is needed by him?</w:t>
      </w:r>
    </w:p>
    <w:p w:rsidR="00000000" w:rsidRPr="000569EE" w:rsidRDefault="000569EE" w:rsidP="000569EE">
      <w:pPr>
        <w:pStyle w:val="NoSpacing"/>
        <w:numPr>
          <w:ilvl w:val="0"/>
          <w:numId w:val="1"/>
        </w:numPr>
      </w:pPr>
      <w:r w:rsidRPr="000569EE">
        <w:rPr>
          <w:b/>
          <w:bCs/>
        </w:rPr>
        <w:t>Did you receive your Certificate of Occupan</w:t>
      </w:r>
      <w:r w:rsidRPr="000569EE">
        <w:rPr>
          <w:b/>
          <w:bCs/>
        </w:rPr>
        <w:t>cy for the building?</w:t>
      </w:r>
    </w:p>
    <w:p w:rsidR="000569EE" w:rsidRDefault="000569EE" w:rsidP="000569EE">
      <w:pPr>
        <w:pStyle w:val="NoSpacing"/>
      </w:pPr>
    </w:p>
    <w:p w:rsidR="000569EE" w:rsidRDefault="000569EE" w:rsidP="000569EE">
      <w:pPr>
        <w:pStyle w:val="NoSpacing"/>
      </w:pPr>
    </w:p>
    <w:p w:rsidR="000569EE" w:rsidRPr="000569EE" w:rsidRDefault="000569EE" w:rsidP="000569EE">
      <w:pPr>
        <w:pStyle w:val="NoSpacing"/>
      </w:pPr>
      <w:r w:rsidRPr="000569EE">
        <w:rPr>
          <w:b/>
          <w:bCs/>
          <w:u w:val="single"/>
        </w:rPr>
        <w:t xml:space="preserve">For </w:t>
      </w:r>
      <w:proofErr w:type="gramStart"/>
      <w:r w:rsidRPr="000569EE">
        <w:rPr>
          <w:b/>
          <w:bCs/>
          <w:u w:val="single"/>
        </w:rPr>
        <w:t>Additional  Information</w:t>
      </w:r>
      <w:proofErr w:type="gramEnd"/>
      <w:r w:rsidRPr="000569EE">
        <w:rPr>
          <w:b/>
          <w:bCs/>
          <w:u w:val="single"/>
        </w:rPr>
        <w:t xml:space="preserve"> please contact the Code Enforcement Office </w:t>
      </w:r>
    </w:p>
    <w:p w:rsidR="000569EE" w:rsidRPr="000569EE" w:rsidRDefault="000569EE" w:rsidP="000569EE">
      <w:pPr>
        <w:pStyle w:val="NoSpacing"/>
      </w:pPr>
      <w:r w:rsidRPr="000569EE">
        <w:rPr>
          <w:b/>
          <w:bCs/>
          <w:u w:val="single"/>
        </w:rPr>
        <w:t>(570)-622-1234</w:t>
      </w:r>
    </w:p>
    <w:p w:rsidR="000569EE" w:rsidRPr="000569EE" w:rsidRDefault="000569EE" w:rsidP="000569EE">
      <w:pPr>
        <w:pStyle w:val="NoSpacing"/>
      </w:pPr>
      <w:r w:rsidRPr="000569EE">
        <w:rPr>
          <w:b/>
          <w:bCs/>
          <w:u w:val="single"/>
        </w:rPr>
        <w:t xml:space="preserve">Building and Rental Inspection </w:t>
      </w:r>
    </w:p>
    <w:p w:rsidR="000569EE" w:rsidRPr="000569EE" w:rsidRDefault="000569EE" w:rsidP="000569EE">
      <w:pPr>
        <w:pStyle w:val="NoSpacing"/>
      </w:pPr>
      <w:r w:rsidRPr="000569EE">
        <w:rPr>
          <w:b/>
          <w:bCs/>
        </w:rPr>
        <w:t>Justin Trefsger Ext. 374</w:t>
      </w:r>
    </w:p>
    <w:p w:rsidR="000569EE" w:rsidRPr="000569EE" w:rsidRDefault="000569EE" w:rsidP="000569EE">
      <w:pPr>
        <w:pStyle w:val="NoSpacing"/>
      </w:pPr>
      <w:r w:rsidRPr="000569EE">
        <w:rPr>
          <w:b/>
          <w:bCs/>
          <w:u w:val="single"/>
        </w:rPr>
        <w:t xml:space="preserve">Zoning </w:t>
      </w:r>
    </w:p>
    <w:p w:rsidR="000569EE" w:rsidRPr="000569EE" w:rsidRDefault="000569EE" w:rsidP="000569EE">
      <w:pPr>
        <w:pStyle w:val="NoSpacing"/>
      </w:pPr>
      <w:r w:rsidRPr="000569EE">
        <w:rPr>
          <w:b/>
          <w:bCs/>
        </w:rPr>
        <w:t xml:space="preserve">Dave </w:t>
      </w:r>
      <w:proofErr w:type="spellStart"/>
      <w:r w:rsidRPr="000569EE">
        <w:rPr>
          <w:b/>
          <w:bCs/>
        </w:rPr>
        <w:t>Petravich</w:t>
      </w:r>
      <w:proofErr w:type="spellEnd"/>
      <w:r w:rsidRPr="000569EE">
        <w:rPr>
          <w:b/>
          <w:bCs/>
        </w:rPr>
        <w:t xml:space="preserve"> Ext. 325</w:t>
      </w:r>
    </w:p>
    <w:p w:rsidR="000569EE" w:rsidRPr="000569EE" w:rsidRDefault="000569EE" w:rsidP="000569EE">
      <w:pPr>
        <w:pStyle w:val="NoSpacing"/>
      </w:pPr>
      <w:r w:rsidRPr="000569EE">
        <w:rPr>
          <w:b/>
          <w:bCs/>
          <w:u w:val="single"/>
        </w:rPr>
        <w:t>Health Officer</w:t>
      </w:r>
    </w:p>
    <w:p w:rsidR="000569EE" w:rsidRPr="000569EE" w:rsidRDefault="000569EE" w:rsidP="000569EE">
      <w:pPr>
        <w:pStyle w:val="NoSpacing"/>
      </w:pPr>
      <w:r w:rsidRPr="000569EE">
        <w:rPr>
          <w:b/>
          <w:bCs/>
        </w:rPr>
        <w:t>Frank Spleen Ext. 324</w:t>
      </w:r>
    </w:p>
    <w:p w:rsidR="000569EE" w:rsidRPr="000569EE" w:rsidRDefault="000569EE" w:rsidP="000569EE">
      <w:pPr>
        <w:pStyle w:val="NoSpacing"/>
      </w:pPr>
      <w:r w:rsidRPr="000569EE">
        <w:rPr>
          <w:b/>
          <w:bCs/>
          <w:u w:val="single"/>
        </w:rPr>
        <w:t>Fire Chief</w:t>
      </w:r>
    </w:p>
    <w:p w:rsidR="000569EE" w:rsidRPr="000569EE" w:rsidRDefault="000569EE" w:rsidP="000569EE">
      <w:pPr>
        <w:pStyle w:val="NoSpacing"/>
      </w:pPr>
      <w:r w:rsidRPr="000569EE">
        <w:rPr>
          <w:b/>
          <w:bCs/>
        </w:rPr>
        <w:t>Todd March Ext. 335</w:t>
      </w:r>
    </w:p>
    <w:p w:rsidR="000569EE" w:rsidRPr="000569EE" w:rsidRDefault="000569EE" w:rsidP="000569EE">
      <w:pPr>
        <w:pStyle w:val="NoSpacing"/>
      </w:pPr>
      <w:r w:rsidRPr="000569EE">
        <w:rPr>
          <w:b/>
          <w:bCs/>
          <w:u w:val="single"/>
        </w:rPr>
        <w:t>Business License</w:t>
      </w:r>
    </w:p>
    <w:p w:rsidR="000569EE" w:rsidRPr="000569EE" w:rsidRDefault="000569EE" w:rsidP="000569EE">
      <w:pPr>
        <w:pStyle w:val="NoSpacing"/>
      </w:pPr>
      <w:r w:rsidRPr="000569EE">
        <w:rPr>
          <w:b/>
          <w:bCs/>
        </w:rPr>
        <w:t>Nora Chiplona Ext. 312</w:t>
      </w:r>
    </w:p>
    <w:p w:rsidR="000569EE" w:rsidRPr="000569EE" w:rsidRDefault="000569EE" w:rsidP="000569EE">
      <w:pPr>
        <w:pStyle w:val="NoSpacing"/>
      </w:pPr>
      <w:r w:rsidRPr="000569EE">
        <w:rPr>
          <w:b/>
          <w:bCs/>
          <w:u w:val="single"/>
        </w:rPr>
        <w:t>Tax Office</w:t>
      </w:r>
    </w:p>
    <w:p w:rsidR="000569EE" w:rsidRPr="000569EE" w:rsidRDefault="000569EE" w:rsidP="000569EE">
      <w:pPr>
        <w:pStyle w:val="NoSpacing"/>
      </w:pPr>
      <w:r w:rsidRPr="000569EE">
        <w:rPr>
          <w:b/>
          <w:bCs/>
        </w:rPr>
        <w:t xml:space="preserve">Ellen Micka Ext. 319 </w:t>
      </w:r>
    </w:p>
    <w:p w:rsidR="000569EE" w:rsidRDefault="000569EE" w:rsidP="000569EE">
      <w:pPr>
        <w:pStyle w:val="NoSpacing"/>
      </w:pPr>
    </w:p>
    <w:p w:rsidR="000569EE" w:rsidRPr="000569EE" w:rsidRDefault="000569EE" w:rsidP="000569EE">
      <w:pPr>
        <w:pStyle w:val="NoSpacing"/>
      </w:pPr>
      <w:r w:rsidRPr="000569EE">
        <w:rPr>
          <w:b/>
          <w:bCs/>
        </w:rPr>
        <w:t xml:space="preserve">All forms and additional information can be found at </w:t>
      </w:r>
      <w:hyperlink r:id="rId5" w:history="1">
        <w:r w:rsidRPr="000569EE">
          <w:rPr>
            <w:rStyle w:val="Hyperlink"/>
            <w:b/>
            <w:bCs/>
          </w:rPr>
          <w:t>www.city.pottsville.pa.us</w:t>
        </w:r>
      </w:hyperlink>
      <w:r w:rsidRPr="000569EE">
        <w:rPr>
          <w:b/>
          <w:bCs/>
        </w:rPr>
        <w:t xml:space="preserve"> </w:t>
      </w:r>
      <w:r w:rsidRPr="000569EE">
        <w:rPr>
          <w:b/>
          <w:bCs/>
          <w:u w:val="single"/>
        </w:rPr>
        <w:t xml:space="preserve">City of Pottsville </w:t>
      </w:r>
      <w:r>
        <w:rPr>
          <w:b/>
          <w:bCs/>
          <w:u w:val="single"/>
        </w:rPr>
        <w:t>O</w:t>
      </w:r>
      <w:r w:rsidRPr="000569EE">
        <w:rPr>
          <w:b/>
          <w:bCs/>
          <w:u w:val="single"/>
        </w:rPr>
        <w:t>rdinances</w:t>
      </w:r>
      <w:r>
        <w:rPr>
          <w:b/>
          <w:bCs/>
          <w:u w:val="single"/>
        </w:rPr>
        <w:t xml:space="preserve"> </w:t>
      </w:r>
      <w:hyperlink r:id="rId6" w:history="1">
        <w:r w:rsidRPr="000569EE">
          <w:rPr>
            <w:rStyle w:val="Hyperlink"/>
            <w:b/>
            <w:bCs/>
          </w:rPr>
          <w:t>http://</w:t>
        </w:r>
      </w:hyperlink>
      <w:hyperlink r:id="rId7" w:history="1">
        <w:r w:rsidRPr="000569EE">
          <w:rPr>
            <w:rStyle w:val="Hyperlink"/>
            <w:b/>
            <w:bCs/>
          </w:rPr>
          <w:t>ecode360.com/PO1395</w:t>
        </w:r>
      </w:hyperlink>
      <w:r w:rsidRPr="000569EE">
        <w:rPr>
          <w:b/>
          <w:bCs/>
          <w:u w:val="single"/>
        </w:rPr>
        <w:t xml:space="preserve"> </w:t>
      </w:r>
    </w:p>
    <w:p w:rsidR="000569EE" w:rsidRDefault="000569EE" w:rsidP="000569EE">
      <w:pPr>
        <w:pStyle w:val="NoSpacing"/>
        <w:rPr>
          <w:b/>
          <w:bCs/>
        </w:rPr>
      </w:pPr>
    </w:p>
    <w:p w:rsidR="000569EE" w:rsidRPr="000569EE" w:rsidRDefault="000569EE" w:rsidP="000569EE">
      <w:pPr>
        <w:pStyle w:val="NoSpacing"/>
      </w:pPr>
      <w:r w:rsidRPr="000569EE">
        <w:rPr>
          <w:b/>
          <w:bCs/>
        </w:rPr>
        <w:t>***This is not a complete Checklist please read The City of Pottsville Renal Ordinance Chapter 176  for more information or contact the Code Enforcement Office for more information.***</w:t>
      </w:r>
      <w:r w:rsidRPr="000569EE">
        <w:t xml:space="preserve"> </w:t>
      </w:r>
    </w:p>
    <w:p w:rsidR="000569EE" w:rsidRDefault="000569EE" w:rsidP="000569EE">
      <w:pPr>
        <w:pStyle w:val="NoSpacing"/>
      </w:pPr>
    </w:p>
    <w:p w:rsidR="000569EE" w:rsidRPr="000569EE" w:rsidRDefault="000569EE" w:rsidP="000569EE">
      <w:pPr>
        <w:pStyle w:val="NoSpacing"/>
      </w:pPr>
      <w:r w:rsidRPr="000569EE">
        <w:t xml:space="preserve">401 NORTH CENTRE STREET </w:t>
      </w:r>
    </w:p>
    <w:p w:rsidR="000569EE" w:rsidRPr="000569EE" w:rsidRDefault="000569EE" w:rsidP="000569EE">
      <w:pPr>
        <w:pStyle w:val="NoSpacing"/>
      </w:pPr>
      <w:r w:rsidRPr="000569EE">
        <w:t xml:space="preserve">POTTSVILLE, PA 17901 </w:t>
      </w:r>
    </w:p>
    <w:p w:rsidR="000569EE" w:rsidRPr="000569EE" w:rsidRDefault="000569EE" w:rsidP="000569EE">
      <w:pPr>
        <w:pStyle w:val="NoSpacing"/>
      </w:pPr>
      <w:r w:rsidRPr="000569EE">
        <w:t xml:space="preserve">Office hours: 8:00 </w:t>
      </w:r>
      <w:proofErr w:type="gramStart"/>
      <w:r w:rsidRPr="000569EE">
        <w:t>AM—</w:t>
      </w:r>
      <w:proofErr w:type="gramEnd"/>
      <w:r w:rsidRPr="000569EE">
        <w:t xml:space="preserve">4:00 PM Monday –Friday </w:t>
      </w:r>
    </w:p>
    <w:p w:rsidR="000569EE" w:rsidRPr="000569EE" w:rsidRDefault="000569EE" w:rsidP="000569EE">
      <w:pPr>
        <w:pStyle w:val="NoSpacing"/>
      </w:pPr>
      <w:r w:rsidRPr="000569EE">
        <w:t xml:space="preserve">Phone: 570.622.1234 </w:t>
      </w:r>
    </w:p>
    <w:p w:rsidR="000569EE" w:rsidRPr="000569EE" w:rsidRDefault="000569EE" w:rsidP="000569EE">
      <w:pPr>
        <w:pStyle w:val="NoSpacing"/>
      </w:pPr>
      <w:r w:rsidRPr="000569EE">
        <w:t xml:space="preserve">Fax: 570.622.3524 </w:t>
      </w:r>
    </w:p>
    <w:p w:rsidR="000569EE" w:rsidRDefault="000569EE" w:rsidP="000569EE">
      <w:pPr>
        <w:pStyle w:val="NoSpacing"/>
      </w:pPr>
      <w:hyperlink r:id="rId8" w:history="1">
        <w:r w:rsidRPr="000569EE">
          <w:rPr>
            <w:rStyle w:val="Hyperlink"/>
          </w:rPr>
          <w:t>www.city.pottsville.pa.us</w:t>
        </w:r>
      </w:hyperlink>
    </w:p>
    <w:sectPr w:rsidR="000569EE" w:rsidSect="00A62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2F53"/>
    <w:multiLevelType w:val="hybridMultilevel"/>
    <w:tmpl w:val="5C163E84"/>
    <w:lvl w:ilvl="0" w:tplc="989648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88CDD2">
      <w:start w:val="54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DA19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38A3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D448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D22B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C4CC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E92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B89E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72D7D"/>
    <w:multiLevelType w:val="hybridMultilevel"/>
    <w:tmpl w:val="873C8A4C"/>
    <w:lvl w:ilvl="0" w:tplc="2C3C43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94F760">
      <w:start w:val="54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5429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EBA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0470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EAC6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9440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EAC6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D051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B40DCE"/>
    <w:multiLevelType w:val="hybridMultilevel"/>
    <w:tmpl w:val="75B07FC4"/>
    <w:lvl w:ilvl="0" w:tplc="FDB0DB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722F4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9EE5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A8D0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DC7B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94C9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245A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C63F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1A7D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69EE"/>
    <w:rsid w:val="000569EE"/>
    <w:rsid w:val="00A6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9E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5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69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4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0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3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985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934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581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666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10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05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709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97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84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86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2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274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86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0916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748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774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77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796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233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36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8651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pottsville.pa.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de360.com/PO13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de360.com/PO1395" TargetMode="External"/><Relationship Id="rId5" Type="http://schemas.openxmlformats.org/officeDocument/2006/relationships/hyperlink" Target="http://www.city.pottsville.pa.u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rtrefsger</dc:creator>
  <cp:lastModifiedBy>rtrefsger</cp:lastModifiedBy>
  <cp:revision>1</cp:revision>
  <cp:lastPrinted>2017-03-30T13:18:00Z</cp:lastPrinted>
  <dcterms:created xsi:type="dcterms:W3CDTF">2017-03-30T13:12:00Z</dcterms:created>
  <dcterms:modified xsi:type="dcterms:W3CDTF">2017-03-30T13:18:00Z</dcterms:modified>
</cp:coreProperties>
</file>